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</w:rPr>
        <w:drawing>
          <wp:inline distB="101600" distT="0" distL="0" distR="0">
            <wp:extent cx="5943600" cy="70040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04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ANEXA 1.4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b w:val="1"/>
          <w:color w:val="002060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color w:val="002060"/>
              <w:rtl w:val="0"/>
            </w:rPr>
            <w:t xml:space="preserve">DECLARAȚIE PRIVIND CONFLICTUL DE INTERESE</w:t>
          </w:r>
        </w:sdtContent>
      </w:sdt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206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Subsemnatul/subsemnata _______________________________________________________________________, având funcția de _____________________________, în cadrul __________________________________________, cunoscând că falsul în declarații este pedepsit de Codul Penal, declar pe propria răspundere, în baza informațiilor pe care le dețin la această dată, că participarea în cadrul proiectului __________________________________________, nu este de natură a crea o situație de conflict de interese în conformitate cu prevederile art. 61 – Conflictul de interese din Regulamentul (UE, Euratom) 2018/1046.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Notă: Prezenta declarație va fi completată atât de Reprezentantul legal  si depusa laolaltă cu cererea de finanțare, cât și de fiecare membru al echipei de proiect, ulterior, în etapa de implementare.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20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2060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" w:cs="Arial" w:eastAsia="Arial" w:hAnsi="Arial"/>
              <w:color w:val="002060"/>
              <w:rtl w:val="0"/>
            </w:rPr>
            <w:t xml:space="preserve">Reprezentant legal și membrii echipelor de proiect </w:t>
          </w:r>
        </w:sdtContent>
      </w:sdt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" w:cs="Arial" w:eastAsia="Arial" w:hAnsi="Arial"/>
              <w:color w:val="002060"/>
              <w:rtl w:val="0"/>
            </w:rPr>
            <w:t xml:space="preserve">Nume și prenume _____________________________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1440"/>
        </w:tabs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Dată </w:t>
        <w:tab/>
        <w:t xml:space="preserve">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2060"/>
          <w:rtl w:val="0"/>
        </w:rPr>
        <w:t xml:space="preserve">Semnătură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63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1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WK+gAId/E1nwPPbsE5cTqJ0UUw==">CgMxLjAaIAoBMBIbChkIB0IVCgxBcmlhbCBOYXJyb3cSBUFyaWFsGiAKATESGwoZCAdCFQoMQXJpYWwgTmFycm93EgVBcmlhbBogCgEyEhsKGQgHQhUKDEFyaWFsIE5hcnJvdxIFQXJpYWw4AHIhMVB3aVpiUEFXMVBVMDFqVWRxUkJ3ZmNDMk9aS0FySTE5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